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309" w:rsidRPr="00320ECD" w:rsidRDefault="00634B3B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5168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/>
      </w:tblPr>
      <w:tblGrid>
        <w:gridCol w:w="4252"/>
        <w:gridCol w:w="709"/>
        <w:gridCol w:w="4253"/>
      </w:tblGrid>
      <w:tr w:rsidR="004E0309" w:rsidRPr="00320ECD" w:rsidTr="00320ECD">
        <w:trPr>
          <w:trHeight w:val="761"/>
        </w:trPr>
        <w:tc>
          <w:tcPr>
            <w:tcW w:w="4252" w:type="dxa"/>
          </w:tcPr>
          <w:p w:rsidR="004E0309" w:rsidRPr="00320ECD" w:rsidRDefault="00634B3B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:rsidR="004E0309" w:rsidRPr="00320ECD" w:rsidRDefault="00634B3B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:rsidR="004E0309" w:rsidRPr="00320ECD" w:rsidRDefault="00634B3B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:rsidR="004E0309" w:rsidRPr="00320ECD" w:rsidRDefault="00634B3B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:rsidR="004E0309" w:rsidRPr="00320ECD" w:rsidRDefault="00634B3B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:rsidR="004E0309" w:rsidRPr="00320ECD" w:rsidRDefault="00634B3B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:rsidR="004E0309" w:rsidRPr="00320ECD" w:rsidRDefault="00005FC7" w:rsidP="00320ECD">
      <w:pPr>
        <w:spacing w:after="0" w:line="240" w:lineRule="auto"/>
        <w:rPr>
          <w:rFonts w:ascii="Times New Roman" w:hAnsi="Times New Roman" w:cs="Times New Roman"/>
        </w:rPr>
      </w:pPr>
      <w:r w:rsidRPr="00005FC7">
        <w:rPr>
          <w:noProof/>
        </w:rPr>
        <w:pict>
          <v:line id="Прямая соединительная линия 1" o:spid="_x0000_s1026" style="position:absolute;z-index:251657216;visibility:visible;mso-wrap-distance-left:0;mso-wrap-distance-top:.37039mm;mso-wrap-distance-right:0;mso-wrap-distance-bottom:.37039mm;mso-position-horizontal-relative:page;mso-position-vertical-relative:text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<v:stroke joinstyle="miter"/>
            <o:lock v:ext="edit" shapetype="f"/>
            <w10:wrap anchorx="page"/>
          </v:line>
        </w:pict>
      </w:r>
    </w:p>
    <w:p w:rsidR="004E0309" w:rsidRPr="00320ECD" w:rsidRDefault="00634B3B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JÖП</w:t>
      </w:r>
    </w:p>
    <w:p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0309" w:rsidRPr="00320ECD" w:rsidRDefault="00634B3B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40</w:t>
      </w:r>
    </w:p>
    <w:p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4E0309" w:rsidRPr="00320ECD" w:rsidRDefault="00634B3B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«Постановка граждан на учет в качестве лиц, имеющих право на предоставление земельных участков в собственность бесплатно», утвержденный постановлением администрации Чемальского района от 20 февраля 2023 г. № 29</w:t>
      </w: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Законом Республики Алтай от </w:t>
      </w:r>
      <w:r w:rsidR="00271465">
        <w:rPr>
          <w:rFonts w:ascii="Times New Roman" w:hAnsi="Times New Roman" w:cs="Times New Roman"/>
          <w:sz w:val="28"/>
          <w:szCs w:val="28"/>
        </w:rPr>
        <w:t>06</w:t>
      </w:r>
      <w:r w:rsidRPr="00320ECD">
        <w:rPr>
          <w:rFonts w:ascii="Times New Roman" w:hAnsi="Times New Roman" w:cs="Times New Roman"/>
          <w:sz w:val="28"/>
          <w:szCs w:val="28"/>
        </w:rPr>
        <w:t>.</w:t>
      </w:r>
      <w:r w:rsidR="00271465">
        <w:rPr>
          <w:rFonts w:ascii="Times New Roman" w:hAnsi="Times New Roman" w:cs="Times New Roman"/>
          <w:sz w:val="28"/>
          <w:szCs w:val="28"/>
        </w:rPr>
        <w:t>03</w:t>
      </w:r>
      <w:r w:rsidRPr="00320ECD">
        <w:rPr>
          <w:rFonts w:ascii="Times New Roman" w:hAnsi="Times New Roman" w:cs="Times New Roman"/>
          <w:sz w:val="28"/>
          <w:szCs w:val="28"/>
        </w:rPr>
        <w:t>.202</w:t>
      </w:r>
      <w:r w:rsidR="00271465">
        <w:rPr>
          <w:rFonts w:ascii="Times New Roman" w:hAnsi="Times New Roman" w:cs="Times New Roman"/>
          <w:sz w:val="28"/>
          <w:szCs w:val="28"/>
        </w:rPr>
        <w:t>5г.</w:t>
      </w:r>
      <w:r w:rsidRPr="00320ECD">
        <w:rPr>
          <w:rFonts w:ascii="Times New Roman" w:hAnsi="Times New Roman" w:cs="Times New Roman"/>
          <w:sz w:val="28"/>
          <w:szCs w:val="28"/>
        </w:rPr>
        <w:t xml:space="preserve"> N 2-РЗ "О внесении изменений в Закон Республики Алтай "О бесплатном предоставлении в собственность отдельным категориям граждан земельных участков на территории Республики Алтай и признании утратившими силу некоторых законодательных актов Республики Алтай", администрация Чемальского района </w:t>
      </w:r>
      <w:r w:rsidRPr="00320ECD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320ECD">
        <w:rPr>
          <w:rFonts w:ascii="Times New Roman" w:hAnsi="Times New Roman" w:cs="Times New Roman"/>
          <w:bCs/>
          <w:sz w:val="28"/>
          <w:szCs w:val="28"/>
        </w:rPr>
        <w:t xml:space="preserve">муниципальной услуги </w:t>
      </w:r>
      <w:r w:rsidRPr="00320ECD">
        <w:rPr>
          <w:rFonts w:ascii="Times New Roman" w:hAnsi="Times New Roman" w:cs="Times New Roman"/>
          <w:sz w:val="28"/>
          <w:szCs w:val="28"/>
        </w:rPr>
        <w:t>«Постановка граждан на учет в качестве лиц, имеющих право на предоставление земельных участков в собственность бесплатно», утвержденный постановлением администрации Чемальского района от 20 февраля 2023 г. № 29</w:t>
      </w:r>
      <w:r w:rsidR="00225446">
        <w:rPr>
          <w:rFonts w:ascii="Times New Roman" w:hAnsi="Times New Roman" w:cs="Times New Roman"/>
          <w:sz w:val="28"/>
          <w:szCs w:val="28"/>
        </w:rPr>
        <w:t xml:space="preserve"> (</w:t>
      </w:r>
      <w:r w:rsidR="00225446" w:rsidRPr="00225446">
        <w:rPr>
          <w:rFonts w:ascii="Times New Roman" w:hAnsi="Times New Roman" w:cs="Times New Roman"/>
          <w:sz w:val="28"/>
          <w:szCs w:val="28"/>
        </w:rPr>
        <w:t>в редакции Постановления от «14» февраля 2024 г. № 16)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7806" w:rsidRDefault="00320ECD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1.1. </w:t>
      </w:r>
      <w:r w:rsidR="001A2911">
        <w:rPr>
          <w:rFonts w:ascii="Times New Roman" w:hAnsi="Times New Roman" w:cs="Times New Roman"/>
          <w:sz w:val="28"/>
          <w:szCs w:val="28"/>
        </w:rPr>
        <w:t>П</w:t>
      </w:r>
      <w:r w:rsidRPr="00320ECD">
        <w:rPr>
          <w:rFonts w:ascii="Times New Roman" w:hAnsi="Times New Roman" w:cs="Times New Roman"/>
          <w:sz w:val="28"/>
          <w:szCs w:val="28"/>
        </w:rPr>
        <w:t xml:space="preserve">одпункт </w:t>
      </w:r>
      <w:r w:rsidR="00A07806">
        <w:rPr>
          <w:rFonts w:ascii="Times New Roman" w:hAnsi="Times New Roman" w:cs="Times New Roman"/>
          <w:sz w:val="28"/>
          <w:szCs w:val="28"/>
        </w:rPr>
        <w:t>6</w:t>
      </w:r>
      <w:r w:rsidRPr="00320ECD">
        <w:rPr>
          <w:rFonts w:ascii="Times New Roman" w:hAnsi="Times New Roman" w:cs="Times New Roman"/>
          <w:sz w:val="28"/>
          <w:szCs w:val="28"/>
        </w:rPr>
        <w:t xml:space="preserve"> пункта 2.1.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A07806">
        <w:rPr>
          <w:rFonts w:ascii="Times New Roman" w:hAnsi="Times New Roman" w:cs="Times New Roman"/>
          <w:sz w:val="28"/>
          <w:szCs w:val="28"/>
        </w:rPr>
        <w:t>«</w:t>
      </w:r>
      <w:r w:rsidR="00A07806" w:rsidRPr="00A07806">
        <w:rPr>
          <w:rFonts w:ascii="Times New Roman" w:hAnsi="Times New Roman" w:cs="Times New Roman"/>
          <w:sz w:val="28"/>
          <w:szCs w:val="28"/>
        </w:rPr>
        <w:t>Вооруженные Силы Российской Федерации</w:t>
      </w:r>
      <w:r w:rsidR="00A07806">
        <w:rPr>
          <w:rFonts w:ascii="Times New Roman" w:hAnsi="Times New Roman" w:cs="Times New Roman"/>
          <w:sz w:val="28"/>
          <w:szCs w:val="28"/>
        </w:rPr>
        <w:t>»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A07806">
        <w:rPr>
          <w:rFonts w:ascii="Times New Roman" w:hAnsi="Times New Roman" w:cs="Times New Roman"/>
          <w:sz w:val="28"/>
          <w:szCs w:val="28"/>
        </w:rPr>
        <w:t>«</w:t>
      </w:r>
      <w:r w:rsidR="00A07806" w:rsidRPr="00A07806">
        <w:rPr>
          <w:rFonts w:ascii="Times New Roman" w:hAnsi="Times New Roman" w:cs="Times New Roman"/>
          <w:sz w:val="28"/>
          <w:szCs w:val="28"/>
        </w:rPr>
        <w:t>(войска национальной гвардии Российской Федерации)</w:t>
      </w:r>
      <w:r w:rsidR="00A07806">
        <w:rPr>
          <w:rFonts w:ascii="Times New Roman" w:hAnsi="Times New Roman" w:cs="Times New Roman"/>
          <w:sz w:val="28"/>
          <w:szCs w:val="28"/>
        </w:rPr>
        <w:t>»;</w:t>
      </w:r>
    </w:p>
    <w:p w:rsidR="007E3F38" w:rsidRPr="007E3F38" w:rsidRDefault="00FC4551" w:rsidP="007E3F3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1.</w:t>
      </w:r>
      <w:r w:rsidR="00BA352E">
        <w:rPr>
          <w:rFonts w:ascii="Times New Roman" w:hAnsi="Times New Roman" w:cs="Times New Roman"/>
          <w:sz w:val="28"/>
          <w:szCs w:val="28"/>
        </w:rPr>
        <w:t>2</w:t>
      </w:r>
      <w:r w:rsidRPr="00320ECD">
        <w:rPr>
          <w:rFonts w:ascii="Times New Roman" w:hAnsi="Times New Roman" w:cs="Times New Roman"/>
          <w:sz w:val="28"/>
          <w:szCs w:val="28"/>
        </w:rPr>
        <w:t xml:space="preserve">. </w:t>
      </w:r>
      <w:r w:rsidR="007E3F38">
        <w:rPr>
          <w:rFonts w:ascii="Times New Roman" w:hAnsi="Times New Roman" w:cs="Times New Roman"/>
          <w:sz w:val="28"/>
          <w:szCs w:val="28"/>
        </w:rPr>
        <w:t>Под</w:t>
      </w:r>
      <w:hyperlink r:id="rId8" w:history="1">
        <w:r w:rsidR="007E3F38" w:rsidRPr="007E3F38">
          <w:rPr>
            <w:rFonts w:ascii="Times New Roman" w:hAnsi="Times New Roman" w:cs="Times New Roman"/>
            <w:sz w:val="28"/>
            <w:szCs w:val="28"/>
          </w:rPr>
          <w:t>пункт 2</w:t>
        </w:r>
      </w:hyperlink>
      <w:r w:rsidR="007E3F38" w:rsidRPr="007E3F38">
        <w:rPr>
          <w:rFonts w:ascii="Times New Roman" w:hAnsi="Times New Roman" w:cs="Times New Roman"/>
          <w:sz w:val="28"/>
          <w:szCs w:val="28"/>
        </w:rPr>
        <w:t xml:space="preserve"> </w:t>
      </w:r>
      <w:r w:rsidR="007E3F38">
        <w:rPr>
          <w:rFonts w:ascii="Times New Roman" w:hAnsi="Times New Roman" w:cs="Times New Roman"/>
          <w:sz w:val="28"/>
          <w:szCs w:val="28"/>
        </w:rPr>
        <w:t xml:space="preserve">пункта 13.2. </w:t>
      </w:r>
      <w:r w:rsidR="007E3F38" w:rsidRPr="007E3F38"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 w:rsidR="007E3F38">
        <w:rPr>
          <w:rFonts w:ascii="Times New Roman" w:hAnsi="Times New Roman" w:cs="Times New Roman"/>
          <w:sz w:val="28"/>
          <w:szCs w:val="28"/>
        </w:rPr>
        <w:t>«</w:t>
      </w:r>
      <w:r w:rsidR="007E3F38" w:rsidRPr="007E3F38">
        <w:rPr>
          <w:rFonts w:ascii="Times New Roman" w:hAnsi="Times New Roman" w:cs="Times New Roman"/>
          <w:sz w:val="28"/>
          <w:szCs w:val="28"/>
        </w:rPr>
        <w:t>(если иное не предусмотрено Законом № 68-РЗ)</w:t>
      </w:r>
      <w:r w:rsidR="007E3F38">
        <w:rPr>
          <w:rFonts w:ascii="Times New Roman" w:hAnsi="Times New Roman" w:cs="Times New Roman"/>
          <w:sz w:val="28"/>
          <w:szCs w:val="28"/>
        </w:rPr>
        <w:t>»</w:t>
      </w:r>
      <w:r w:rsidR="007E3F38" w:rsidRPr="007E3F38">
        <w:rPr>
          <w:rFonts w:ascii="Times New Roman" w:hAnsi="Times New Roman" w:cs="Times New Roman"/>
          <w:sz w:val="28"/>
          <w:szCs w:val="28"/>
        </w:rPr>
        <w:t>;</w:t>
      </w:r>
    </w:p>
    <w:p w:rsidR="00FC4551" w:rsidRDefault="007E3F38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A352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C4551">
        <w:rPr>
          <w:rFonts w:ascii="Times New Roman" w:hAnsi="Times New Roman" w:cs="Times New Roman"/>
          <w:sz w:val="28"/>
          <w:szCs w:val="28"/>
        </w:rPr>
        <w:t>П</w:t>
      </w:r>
      <w:r w:rsidR="00FC4551" w:rsidRPr="00320ECD">
        <w:rPr>
          <w:rFonts w:ascii="Times New Roman" w:hAnsi="Times New Roman" w:cs="Times New Roman"/>
          <w:sz w:val="28"/>
          <w:szCs w:val="28"/>
        </w:rPr>
        <w:t>ункт</w:t>
      </w:r>
      <w:r w:rsidR="00FC4551">
        <w:rPr>
          <w:rFonts w:ascii="Times New Roman" w:hAnsi="Times New Roman" w:cs="Times New Roman"/>
          <w:sz w:val="28"/>
          <w:szCs w:val="28"/>
        </w:rPr>
        <w:t xml:space="preserve"> 13.2.</w:t>
      </w:r>
      <w:r w:rsidR="00FC4551" w:rsidRPr="00320ECD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271465" w:rsidRPr="00320ECD">
        <w:rPr>
          <w:rFonts w:ascii="Times New Roman" w:hAnsi="Times New Roman" w:cs="Times New Roman"/>
          <w:sz w:val="28"/>
          <w:szCs w:val="28"/>
        </w:rPr>
        <w:t>подпунктам</w:t>
      </w:r>
      <w:r w:rsidR="00271465">
        <w:rPr>
          <w:rFonts w:ascii="Times New Roman" w:hAnsi="Times New Roman" w:cs="Times New Roman"/>
          <w:sz w:val="28"/>
          <w:szCs w:val="28"/>
        </w:rPr>
        <w:t>и</w:t>
      </w:r>
      <w:r w:rsidR="00FC4551"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FC4551">
        <w:rPr>
          <w:rFonts w:ascii="Times New Roman" w:hAnsi="Times New Roman" w:cs="Times New Roman"/>
          <w:sz w:val="28"/>
          <w:szCs w:val="28"/>
        </w:rPr>
        <w:t>7, 8</w:t>
      </w:r>
      <w:r w:rsidR="00FC4551" w:rsidRPr="00320EC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C4551" w:rsidRPr="00FC4551" w:rsidRDefault="00FC4551" w:rsidP="00FC4551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FC4551">
        <w:rPr>
          <w:rFonts w:ascii="Times New Roman" w:hAnsi="Times New Roman" w:cs="Times New Roman"/>
          <w:sz w:val="28"/>
          <w:szCs w:val="28"/>
        </w:rPr>
        <w:t xml:space="preserve">7) с заявлением обратилось лицо, не имеющее регистрацию по месту жительства на территории </w:t>
      </w:r>
      <w:r w:rsidR="00D233F0">
        <w:rPr>
          <w:rFonts w:ascii="Times New Roman" w:hAnsi="Times New Roman" w:cs="Times New Roman"/>
          <w:sz w:val="28"/>
          <w:szCs w:val="28"/>
        </w:rPr>
        <w:t>Чемальского</w:t>
      </w:r>
      <w:r w:rsidR="00D233F0" w:rsidRPr="00FC4551">
        <w:rPr>
          <w:rFonts w:ascii="Times New Roman" w:hAnsi="Times New Roman" w:cs="Times New Roman"/>
          <w:sz w:val="28"/>
          <w:szCs w:val="28"/>
        </w:rPr>
        <w:t xml:space="preserve"> </w:t>
      </w:r>
      <w:r w:rsidRPr="00FC4551">
        <w:rPr>
          <w:rFonts w:ascii="Times New Roman" w:hAnsi="Times New Roman" w:cs="Times New Roman"/>
          <w:sz w:val="28"/>
          <w:szCs w:val="28"/>
        </w:rPr>
        <w:t>района более пяти лет, предшествующих дню подачи заявления;</w:t>
      </w:r>
    </w:p>
    <w:p w:rsidR="00FC4551" w:rsidRPr="00FC4551" w:rsidRDefault="00FC4551" w:rsidP="00FC4551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551">
        <w:rPr>
          <w:rFonts w:ascii="Times New Roman" w:hAnsi="Times New Roman" w:cs="Times New Roman"/>
          <w:sz w:val="28"/>
          <w:szCs w:val="28"/>
        </w:rPr>
        <w:t>8) нахождение заявителя на учете в другом муниципальном районе или городском округе в Республике Алтай."</w:t>
      </w:r>
      <w:r w:rsidR="007E3F38">
        <w:rPr>
          <w:rFonts w:ascii="Times New Roman" w:hAnsi="Times New Roman" w:cs="Times New Roman"/>
          <w:sz w:val="28"/>
          <w:szCs w:val="28"/>
        </w:rPr>
        <w:t>;</w:t>
      </w:r>
    </w:p>
    <w:p w:rsidR="00FC4551" w:rsidRDefault="007E3F38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1.</w:t>
      </w:r>
      <w:r w:rsidR="00BA352E">
        <w:rPr>
          <w:rFonts w:ascii="Times New Roman" w:hAnsi="Times New Roman" w:cs="Times New Roman"/>
          <w:sz w:val="28"/>
          <w:szCs w:val="28"/>
        </w:rPr>
        <w:t>4</w:t>
      </w:r>
      <w:r w:rsidRPr="00320EC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</w:t>
      </w:r>
      <w:hyperlink r:id="rId9" w:history="1">
        <w:r w:rsidRPr="007E3F38">
          <w:rPr>
            <w:rFonts w:ascii="Times New Roman" w:hAnsi="Times New Roman" w:cs="Times New Roman"/>
            <w:sz w:val="28"/>
            <w:szCs w:val="28"/>
          </w:rPr>
          <w:t xml:space="preserve">пункт </w:t>
        </w:r>
        <w:r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7E3F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пункта 13.3. </w:t>
      </w:r>
      <w:r w:rsidRPr="007E3F38"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E3F38">
        <w:rPr>
          <w:rFonts w:ascii="Times New Roman" w:hAnsi="Times New Roman" w:cs="Times New Roman"/>
          <w:sz w:val="28"/>
          <w:szCs w:val="28"/>
        </w:rPr>
        <w:t>(если иное не предусмотрено Законом № 68-РЗ)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E3F38">
        <w:rPr>
          <w:rFonts w:ascii="Times New Roman" w:hAnsi="Times New Roman" w:cs="Times New Roman"/>
          <w:sz w:val="28"/>
          <w:szCs w:val="28"/>
        </w:rPr>
        <w:t>;</w:t>
      </w:r>
    </w:p>
    <w:p w:rsidR="00FC4551" w:rsidRDefault="007E3F38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A352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320ECD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 xml:space="preserve"> 13.3.</w:t>
      </w:r>
      <w:r w:rsidRPr="00320ECD">
        <w:rPr>
          <w:rFonts w:ascii="Times New Roman" w:hAnsi="Times New Roman" w:cs="Times New Roman"/>
          <w:sz w:val="28"/>
          <w:szCs w:val="28"/>
        </w:rPr>
        <w:t xml:space="preserve"> дополнить подпунктом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20EC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E3F38" w:rsidRDefault="007E3F38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E3F38">
        <w:rPr>
          <w:rFonts w:ascii="Times New Roman" w:hAnsi="Times New Roman" w:cs="Times New Roman"/>
          <w:sz w:val="28"/>
          <w:szCs w:val="28"/>
        </w:rPr>
        <w:t xml:space="preserve">8) с заявлением обратилось лицо, зарегистрированное на территории </w:t>
      </w:r>
      <w:r w:rsidR="00D233F0">
        <w:rPr>
          <w:rFonts w:ascii="Times New Roman" w:hAnsi="Times New Roman" w:cs="Times New Roman"/>
          <w:sz w:val="28"/>
          <w:szCs w:val="28"/>
        </w:rPr>
        <w:t>Чемальского</w:t>
      </w:r>
      <w:r w:rsidR="00D233F0" w:rsidRPr="007E3F38">
        <w:rPr>
          <w:rFonts w:ascii="Times New Roman" w:hAnsi="Times New Roman" w:cs="Times New Roman"/>
          <w:sz w:val="28"/>
          <w:szCs w:val="28"/>
        </w:rPr>
        <w:t xml:space="preserve"> </w:t>
      </w:r>
      <w:r w:rsidRPr="007E3F38">
        <w:rPr>
          <w:rFonts w:ascii="Times New Roman" w:hAnsi="Times New Roman" w:cs="Times New Roman"/>
          <w:sz w:val="28"/>
          <w:szCs w:val="28"/>
        </w:rPr>
        <w:t>района менее пяти лет, предшествующих дню подачи заявления.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71465" w:rsidRDefault="00271465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1.</w:t>
      </w:r>
      <w:r w:rsidR="00BA352E">
        <w:rPr>
          <w:rFonts w:ascii="Times New Roman" w:hAnsi="Times New Roman" w:cs="Times New Roman"/>
          <w:sz w:val="28"/>
          <w:szCs w:val="28"/>
        </w:rPr>
        <w:t>6</w:t>
      </w:r>
      <w:r w:rsidRPr="00320EC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</w:t>
      </w:r>
      <w:hyperlink r:id="rId10" w:history="1">
        <w:r w:rsidRPr="007E3F38">
          <w:rPr>
            <w:rFonts w:ascii="Times New Roman" w:hAnsi="Times New Roman" w:cs="Times New Roman"/>
            <w:sz w:val="28"/>
            <w:szCs w:val="28"/>
          </w:rPr>
          <w:t xml:space="preserve">пункт </w:t>
        </w:r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7E3F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 25.2. изложить в следующей редакции:</w:t>
      </w:r>
    </w:p>
    <w:p w:rsidR="00271465" w:rsidRDefault="00271465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«2) о </w:t>
      </w:r>
      <w:r w:rsidRPr="00271465">
        <w:rPr>
          <w:rFonts w:ascii="Times New Roman" w:hAnsi="Times New Roman" w:cs="Times New Roman"/>
          <w:sz w:val="28"/>
          <w:szCs w:val="28"/>
        </w:rPr>
        <w:t>нахождении заявителей на учете в другом муниципальном районе или городском округе в Республике Алтай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71465" w:rsidRDefault="00271465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1.</w:t>
      </w:r>
      <w:r w:rsidR="00BA352E">
        <w:rPr>
          <w:rFonts w:ascii="Times New Roman" w:hAnsi="Times New Roman" w:cs="Times New Roman"/>
          <w:sz w:val="28"/>
          <w:szCs w:val="28"/>
        </w:rPr>
        <w:t>7</w:t>
      </w:r>
      <w:r w:rsidRPr="00320ECD">
        <w:rPr>
          <w:rFonts w:ascii="Times New Roman" w:hAnsi="Times New Roman" w:cs="Times New Roman"/>
          <w:sz w:val="28"/>
          <w:szCs w:val="28"/>
        </w:rPr>
        <w:t xml:space="preserve">. подпункт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20ECD">
        <w:rPr>
          <w:rFonts w:ascii="Times New Roman" w:hAnsi="Times New Roman" w:cs="Times New Roman"/>
          <w:sz w:val="28"/>
          <w:szCs w:val="28"/>
        </w:rPr>
        <w:t xml:space="preserve"> пункта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20ECD">
        <w:rPr>
          <w:rFonts w:ascii="Times New Roman" w:hAnsi="Times New Roman" w:cs="Times New Roman"/>
          <w:sz w:val="28"/>
          <w:szCs w:val="28"/>
        </w:rPr>
        <w:t xml:space="preserve">. </w:t>
      </w:r>
      <w:r w:rsidRPr="00A07806">
        <w:rPr>
          <w:rFonts w:ascii="Times New Roman" w:hAnsi="Times New Roman" w:cs="Times New Roman"/>
          <w:sz w:val="28"/>
          <w:szCs w:val="28"/>
        </w:rPr>
        <w:t xml:space="preserve">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07806">
        <w:rPr>
          <w:rFonts w:ascii="Times New Roman" w:hAnsi="Times New Roman" w:cs="Times New Roman"/>
          <w:sz w:val="28"/>
          <w:szCs w:val="28"/>
        </w:rPr>
        <w:t>Вооруженные Силы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07806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07806">
        <w:rPr>
          <w:rFonts w:ascii="Times New Roman" w:hAnsi="Times New Roman" w:cs="Times New Roman"/>
          <w:sz w:val="28"/>
          <w:szCs w:val="28"/>
        </w:rPr>
        <w:t>(войска национальной гвардии Российской Федерации)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71465" w:rsidRDefault="00EF2A65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A352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320ECD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 xml:space="preserve"> 25.2.</w:t>
      </w:r>
      <w:r w:rsidRPr="00320ECD">
        <w:rPr>
          <w:rFonts w:ascii="Times New Roman" w:hAnsi="Times New Roman" w:cs="Times New Roman"/>
          <w:sz w:val="28"/>
          <w:szCs w:val="28"/>
        </w:rPr>
        <w:t xml:space="preserve"> дополнить подпунктом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20EC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F2A65" w:rsidRDefault="00EF2A65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F2A65">
        <w:rPr>
          <w:rFonts w:ascii="Times New Roman" w:hAnsi="Times New Roman" w:cs="Times New Roman"/>
          <w:sz w:val="28"/>
          <w:szCs w:val="28"/>
        </w:rPr>
        <w:t xml:space="preserve">7)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EF2A65">
        <w:rPr>
          <w:rFonts w:ascii="Times New Roman" w:hAnsi="Times New Roman" w:cs="Times New Roman"/>
          <w:sz w:val="28"/>
          <w:szCs w:val="28"/>
        </w:rPr>
        <w:t xml:space="preserve">регистрации заявителя по месту жительства на территории </w:t>
      </w:r>
      <w:r w:rsidR="00D233F0">
        <w:rPr>
          <w:rFonts w:ascii="Times New Roman" w:hAnsi="Times New Roman" w:cs="Times New Roman"/>
          <w:sz w:val="28"/>
          <w:szCs w:val="28"/>
        </w:rPr>
        <w:t>Чемальского</w:t>
      </w:r>
      <w:r w:rsidR="00D233F0" w:rsidRPr="00EF2A65">
        <w:rPr>
          <w:rFonts w:ascii="Times New Roman" w:hAnsi="Times New Roman" w:cs="Times New Roman"/>
          <w:sz w:val="28"/>
          <w:szCs w:val="28"/>
        </w:rPr>
        <w:t xml:space="preserve"> </w:t>
      </w:r>
      <w:r w:rsidRPr="00EF2A65">
        <w:rPr>
          <w:rFonts w:ascii="Times New Roman" w:hAnsi="Times New Roman" w:cs="Times New Roman"/>
          <w:sz w:val="28"/>
          <w:szCs w:val="28"/>
        </w:rPr>
        <w:t>района.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E3F38" w:rsidRPr="007E3F38" w:rsidRDefault="00BA352E" w:rsidP="007E3F3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E3F38" w:rsidRPr="007E3F38">
        <w:rPr>
          <w:rFonts w:ascii="Times New Roman" w:hAnsi="Times New Roman" w:cs="Times New Roman"/>
          <w:sz w:val="28"/>
          <w:szCs w:val="28"/>
        </w:rPr>
        <w:t xml:space="preserve">. </w:t>
      </w:r>
      <w:hyperlink r:id="rId11" w:history="1">
        <w:r w:rsidR="007E3F38" w:rsidRPr="007E3F38">
          <w:rPr>
            <w:rFonts w:ascii="Times New Roman" w:hAnsi="Times New Roman" w:cs="Times New Roman"/>
            <w:sz w:val="28"/>
            <w:szCs w:val="28"/>
          </w:rPr>
          <w:t>П</w:t>
        </w:r>
        <w:r w:rsidR="007E3F38">
          <w:rPr>
            <w:rFonts w:ascii="Times New Roman" w:hAnsi="Times New Roman" w:cs="Times New Roman"/>
            <w:sz w:val="28"/>
            <w:szCs w:val="28"/>
          </w:rPr>
          <w:t>одп</w:t>
        </w:r>
        <w:r w:rsidR="007E3F38" w:rsidRPr="007E3F38">
          <w:rPr>
            <w:rFonts w:ascii="Times New Roman" w:hAnsi="Times New Roman" w:cs="Times New Roman"/>
            <w:sz w:val="28"/>
            <w:szCs w:val="28"/>
          </w:rPr>
          <w:t xml:space="preserve">ункт 8 </w:t>
        </w:r>
        <w:r w:rsidR="007E3F38">
          <w:rPr>
            <w:rFonts w:ascii="Times New Roman" w:hAnsi="Times New Roman" w:cs="Times New Roman"/>
            <w:sz w:val="28"/>
            <w:szCs w:val="28"/>
          </w:rPr>
          <w:t>пункта</w:t>
        </w:r>
        <w:r w:rsidR="007E3F38" w:rsidRPr="007E3F38">
          <w:rPr>
            <w:rFonts w:ascii="Times New Roman" w:hAnsi="Times New Roman" w:cs="Times New Roman"/>
            <w:sz w:val="28"/>
            <w:szCs w:val="28"/>
          </w:rPr>
          <w:t xml:space="preserve"> 1</w:t>
        </w:r>
        <w:r w:rsidR="007E3F38">
          <w:rPr>
            <w:rFonts w:ascii="Times New Roman" w:hAnsi="Times New Roman" w:cs="Times New Roman"/>
            <w:sz w:val="28"/>
            <w:szCs w:val="28"/>
          </w:rPr>
          <w:t>3.3</w:t>
        </w:r>
        <w:r w:rsidR="007E3F38" w:rsidRPr="007E3F38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271465">
        <w:rPr>
          <w:rFonts w:ascii="Times New Roman" w:hAnsi="Times New Roman" w:cs="Times New Roman"/>
          <w:sz w:val="28"/>
          <w:szCs w:val="28"/>
        </w:rPr>
        <w:t xml:space="preserve">настоящего регламента </w:t>
      </w:r>
      <w:r w:rsidR="007E3F38" w:rsidRPr="007E3F38">
        <w:rPr>
          <w:rFonts w:ascii="Times New Roman" w:hAnsi="Times New Roman" w:cs="Times New Roman"/>
          <w:sz w:val="28"/>
          <w:szCs w:val="28"/>
        </w:rPr>
        <w:t xml:space="preserve">применяется к правоотношениям, возникшим после дня вступления в силу </w:t>
      </w:r>
      <w:r w:rsidR="00EF2A65" w:rsidRPr="00320ECD">
        <w:rPr>
          <w:rFonts w:ascii="Times New Roman" w:hAnsi="Times New Roman" w:cs="Times New Roman"/>
          <w:sz w:val="28"/>
          <w:szCs w:val="28"/>
        </w:rPr>
        <w:t>Закон</w:t>
      </w:r>
      <w:r w:rsidR="00EF2A65">
        <w:rPr>
          <w:rFonts w:ascii="Times New Roman" w:hAnsi="Times New Roman" w:cs="Times New Roman"/>
          <w:sz w:val="28"/>
          <w:szCs w:val="28"/>
        </w:rPr>
        <w:t>а</w:t>
      </w:r>
      <w:r w:rsidR="00EF2A65" w:rsidRPr="00320ECD">
        <w:rPr>
          <w:rFonts w:ascii="Times New Roman" w:hAnsi="Times New Roman" w:cs="Times New Roman"/>
          <w:sz w:val="28"/>
          <w:szCs w:val="28"/>
        </w:rPr>
        <w:t xml:space="preserve"> Республики Алтай от </w:t>
      </w:r>
      <w:r w:rsidR="00EF2A65">
        <w:rPr>
          <w:rFonts w:ascii="Times New Roman" w:hAnsi="Times New Roman" w:cs="Times New Roman"/>
          <w:sz w:val="28"/>
          <w:szCs w:val="28"/>
        </w:rPr>
        <w:t>06</w:t>
      </w:r>
      <w:r w:rsidR="00EF2A65" w:rsidRPr="00320ECD">
        <w:rPr>
          <w:rFonts w:ascii="Times New Roman" w:hAnsi="Times New Roman" w:cs="Times New Roman"/>
          <w:sz w:val="28"/>
          <w:szCs w:val="28"/>
        </w:rPr>
        <w:t>.</w:t>
      </w:r>
      <w:r w:rsidR="00EF2A65">
        <w:rPr>
          <w:rFonts w:ascii="Times New Roman" w:hAnsi="Times New Roman" w:cs="Times New Roman"/>
          <w:sz w:val="28"/>
          <w:szCs w:val="28"/>
        </w:rPr>
        <w:t>03</w:t>
      </w:r>
      <w:r w:rsidR="00EF2A65" w:rsidRPr="00320ECD">
        <w:rPr>
          <w:rFonts w:ascii="Times New Roman" w:hAnsi="Times New Roman" w:cs="Times New Roman"/>
          <w:sz w:val="28"/>
          <w:szCs w:val="28"/>
        </w:rPr>
        <w:t>.202</w:t>
      </w:r>
      <w:r w:rsidR="00EF2A65">
        <w:rPr>
          <w:rFonts w:ascii="Times New Roman" w:hAnsi="Times New Roman" w:cs="Times New Roman"/>
          <w:sz w:val="28"/>
          <w:szCs w:val="28"/>
        </w:rPr>
        <w:t>5г.</w:t>
      </w:r>
      <w:r w:rsidR="00EF2A65" w:rsidRPr="00320ECD">
        <w:rPr>
          <w:rFonts w:ascii="Times New Roman" w:hAnsi="Times New Roman" w:cs="Times New Roman"/>
          <w:sz w:val="28"/>
          <w:szCs w:val="28"/>
        </w:rPr>
        <w:t xml:space="preserve"> N 2-РЗ "О внесении изменений в Закон Республики Алтай "О бесплатном предоставлении в собственность отдельным категориям граждан земельных участков на территории Республики Алтай и признании утратившими силу некоторых законодательных актов Республики Алтай"</w:t>
      </w:r>
      <w:r w:rsidR="007E3F38" w:rsidRPr="007E3F38">
        <w:rPr>
          <w:rFonts w:ascii="Times New Roman" w:hAnsi="Times New Roman" w:cs="Times New Roman"/>
          <w:sz w:val="28"/>
          <w:szCs w:val="28"/>
        </w:rPr>
        <w:t>.</w:t>
      </w:r>
    </w:p>
    <w:p w:rsidR="00320ECD" w:rsidRPr="00320ECD" w:rsidRDefault="00BA352E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D233F0" w:rsidRDefault="00D233F0" w:rsidP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Чемальского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В.М. Кандыков</w:t>
      </w:r>
    </w:p>
    <w:p w:rsidR="00320ECD" w:rsidRPr="00320ECD" w:rsidRDefault="00320ECD" w:rsidP="00320ECD">
      <w:pPr>
        <w:spacing w:after="0"/>
        <w:rPr>
          <w:rFonts w:ascii="Times New Roman" w:hAnsi="Times New Roman" w:cs="Times New Roman"/>
        </w:rPr>
      </w:pPr>
    </w:p>
    <w:p w:rsidR="00D233F0" w:rsidRDefault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3F0" w:rsidSect="00005FC7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E0309"/>
    <w:rsid w:val="00005FC7"/>
    <w:rsid w:val="00084C50"/>
    <w:rsid w:val="001169C0"/>
    <w:rsid w:val="001A2911"/>
    <w:rsid w:val="00225446"/>
    <w:rsid w:val="00271465"/>
    <w:rsid w:val="002C2F62"/>
    <w:rsid w:val="00320ECD"/>
    <w:rsid w:val="004E0309"/>
    <w:rsid w:val="004E1FAF"/>
    <w:rsid w:val="00536DFC"/>
    <w:rsid w:val="00634B3B"/>
    <w:rsid w:val="007E3F38"/>
    <w:rsid w:val="00942E1E"/>
    <w:rsid w:val="00A07806"/>
    <w:rsid w:val="00BA352E"/>
    <w:rsid w:val="00D233F0"/>
    <w:rsid w:val="00EF2A65"/>
    <w:rsid w:val="00FC4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FC7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005FC7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005FC7"/>
    <w:pPr>
      <w:spacing w:after="140" w:line="276" w:lineRule="auto"/>
    </w:pPr>
  </w:style>
  <w:style w:type="paragraph" w:styleId="a6">
    <w:name w:val="List"/>
    <w:basedOn w:val="a5"/>
    <w:rsid w:val="00005FC7"/>
    <w:rPr>
      <w:rFonts w:cs="Arial Unicode MS"/>
    </w:rPr>
  </w:style>
  <w:style w:type="paragraph" w:styleId="a7">
    <w:name w:val="caption"/>
    <w:basedOn w:val="a"/>
    <w:qFormat/>
    <w:rsid w:val="00005FC7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005FC7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005FC7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57616&amp;dst=10019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RLAW916&amp;n=61199&amp;dst=28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RLAW916&amp;n=57616&amp;dst=1001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16&amp;n=57616&amp;dst=1001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4B0F6-8D82-48F6-A872-E0B7879D3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2025-04-01T03:50:00Z</cp:lastPrinted>
  <dcterms:created xsi:type="dcterms:W3CDTF">2025-04-01T05:34:00Z</dcterms:created>
  <dcterms:modified xsi:type="dcterms:W3CDTF">2025-04-01T05:34:00Z</dcterms:modified>
  <dc:language>ru-RU</dc:language>
</cp:coreProperties>
</file>